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84" w:rsidRDefault="008F3C84" w:rsidP="008F3C84">
      <w:pPr>
        <w:pStyle w:val="Titre1"/>
      </w:pPr>
      <w:r>
        <w:t xml:space="preserve">Réunion du </w:t>
      </w:r>
      <w:r w:rsidR="008072DD">
        <w:t>lundi</w:t>
      </w:r>
      <w:r>
        <w:t xml:space="preserve"> </w:t>
      </w:r>
      <w:r w:rsidR="008C08A9">
        <w:t>20</w:t>
      </w:r>
      <w:r w:rsidR="001D24B5">
        <w:t xml:space="preserve"> </w:t>
      </w:r>
      <w:r w:rsidR="00B90856">
        <w:t>mars</w:t>
      </w:r>
      <w:r w:rsidR="00F70DE6">
        <w:t xml:space="preserve"> 2023</w:t>
      </w:r>
    </w:p>
    <w:p w:rsidR="008F3C84" w:rsidRDefault="008F3C84" w:rsidP="008F3C84"/>
    <w:p w:rsidR="008F3C84" w:rsidRDefault="008F3C84" w:rsidP="008F3C84">
      <w:pPr>
        <w:pStyle w:val="Titre2"/>
      </w:pPr>
      <w:r>
        <w:t>Relevé de notes :</w:t>
      </w:r>
    </w:p>
    <w:p w:rsidR="006A4259" w:rsidRPr="006A4259" w:rsidRDefault="006A4259" w:rsidP="006A4259"/>
    <w:p w:rsidR="008C08A9" w:rsidRDefault="008C08A9" w:rsidP="008C08A9">
      <w:r>
        <w:t>Voir schéma sur le fichier PDF ci-joint</w:t>
      </w:r>
    </w:p>
    <w:p w:rsidR="008C08A9" w:rsidRDefault="008C08A9" w:rsidP="008C08A9"/>
    <w:p w:rsidR="008C08A9" w:rsidRDefault="008C08A9" w:rsidP="008C08A9">
      <w:pPr>
        <w:pStyle w:val="Paragraphedeliste"/>
        <w:numPr>
          <w:ilvl w:val="0"/>
          <w:numId w:val="25"/>
        </w:numPr>
      </w:pPr>
      <w:r>
        <w:t>Objectifs de la réunion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Définir un périmètre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Définir les différents les différents processus à mettre en œuvre pour la déclaration d’un capteur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Définir qui fait quoi</w:t>
      </w:r>
    </w:p>
    <w:p w:rsidR="008C08A9" w:rsidRDefault="008C08A9" w:rsidP="008C08A9">
      <w:pPr>
        <w:pStyle w:val="Paragraphedeliste"/>
        <w:numPr>
          <w:ilvl w:val="0"/>
          <w:numId w:val="25"/>
        </w:numPr>
      </w:pPr>
      <w:r>
        <w:t>Vocabulaire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Une station : c’est un boitier qui peut contenir 1 ou plusieurs capteurs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Un capteur : un capteur est contenu dans une station. Il ne mesure qu’un seul type de données (température, hygrométrie, pression, ...)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Un modèle (de station ou de capteur) : est l’enregistrement générique d’une station ou capteur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Une instance (de station ou de capteur) : est la représentation réelle d’une station ou d’un capteur. Elle est localisable. L’utilisateur doit être autonome pour créer son instance</w:t>
      </w:r>
    </w:p>
    <w:p w:rsidR="008C08A9" w:rsidRDefault="008C08A9" w:rsidP="008C08A9">
      <w:pPr>
        <w:pStyle w:val="Paragraphedeliste"/>
        <w:numPr>
          <w:ilvl w:val="0"/>
          <w:numId w:val="25"/>
        </w:numPr>
      </w:pPr>
      <w:r>
        <w:t>Périmètre du lot 1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 xml:space="preserve">Création d’une interface web qui permet à un utilisateur de 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1- Créer sa station (instance de station)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 xml:space="preserve">2- Avoir accès aux données sur </w:t>
      </w:r>
      <w:proofErr w:type="spellStart"/>
      <w:r>
        <w:t>Grafana</w:t>
      </w:r>
      <w:proofErr w:type="spellEnd"/>
      <w:r>
        <w:t xml:space="preserve"> depuis la station créée</w:t>
      </w:r>
    </w:p>
    <w:p w:rsidR="008C08A9" w:rsidRDefault="008C08A9" w:rsidP="008C08A9">
      <w:pPr>
        <w:pStyle w:val="Paragraphedeliste"/>
        <w:numPr>
          <w:ilvl w:val="0"/>
          <w:numId w:val="25"/>
        </w:numPr>
      </w:pPr>
      <w:r>
        <w:t>Eléments techniques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Création d’un modèle de station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Déclaration dans Telegraph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Ne peut se faire qu’à la main. Car cela nécessite de créer un fichier de configuration à partir de la trame </w:t>
      </w:r>
      <w:proofErr w:type="spellStart"/>
      <w:r>
        <w:t>json</w:t>
      </w:r>
      <w:proofErr w:type="spellEnd"/>
      <w:r>
        <w:t xml:space="preserve"> du capteur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C’est Thierry qui construit se fichier et le dépose ensuite sur Telegraph sur le serveur </w:t>
      </w:r>
      <w:proofErr w:type="spellStart"/>
      <w:r>
        <w:t>Sicpa</w:t>
      </w:r>
      <w:proofErr w:type="spellEnd"/>
      <w:r>
        <w:t xml:space="preserve"> </w:t>
      </w:r>
      <w:proofErr w:type="spellStart"/>
      <w:r>
        <w:t>IoT</w:t>
      </w:r>
      <w:proofErr w:type="spellEnd"/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 xml:space="preserve">Ajout du modèle dans la BD </w:t>
      </w:r>
      <w:proofErr w:type="spellStart"/>
      <w:r>
        <w:t>Sicpa</w:t>
      </w:r>
      <w:proofErr w:type="spellEnd"/>
      <w:r>
        <w:t xml:space="preserve"> Environnement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Ajout d’une nouvelle ligne dans la table </w:t>
      </w:r>
      <w:proofErr w:type="spellStart"/>
      <w:r>
        <w:t>ModeleStation</w:t>
      </w:r>
      <w:proofErr w:type="spellEnd"/>
    </w:p>
    <w:p w:rsidR="008C08A9" w:rsidRDefault="008C08A9" w:rsidP="008C08A9">
      <w:pPr>
        <w:pStyle w:val="Paragraphedeliste"/>
        <w:numPr>
          <w:ilvl w:val="4"/>
          <w:numId w:val="25"/>
        </w:numPr>
      </w:pPr>
      <w:r>
        <w:t xml:space="preserve">Nom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)</w:t>
      </w:r>
    </w:p>
    <w:p w:rsidR="008C08A9" w:rsidRDefault="008C08A9" w:rsidP="008C08A9">
      <w:pPr>
        <w:pStyle w:val="Paragraphedeliste"/>
        <w:numPr>
          <w:ilvl w:val="4"/>
          <w:numId w:val="25"/>
        </w:numPr>
      </w:pPr>
      <w:proofErr w:type="spellStart"/>
      <w:r>
        <w:t>Fichier_Telegraph</w:t>
      </w:r>
      <w:proofErr w:type="spellEnd"/>
      <w:r>
        <w:t xml:space="preserve"> blob</w:t>
      </w:r>
    </w:p>
    <w:p w:rsidR="008C08A9" w:rsidRDefault="008C08A9" w:rsidP="008C08A9">
      <w:pPr>
        <w:pStyle w:val="Paragraphedeliste"/>
        <w:numPr>
          <w:ilvl w:val="4"/>
          <w:numId w:val="25"/>
        </w:numPr>
      </w:pPr>
      <w:proofErr w:type="spellStart"/>
      <w:r>
        <w:t>Interval_Echantillon</w:t>
      </w:r>
      <w:proofErr w:type="spellEnd"/>
      <w:r>
        <w:t xml:space="preserve"> </w:t>
      </w:r>
      <w:proofErr w:type="spellStart"/>
      <w:r>
        <w:t>int</w:t>
      </w:r>
      <w:proofErr w:type="spellEnd"/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Ajout d’une nouvelle ligne dans la table </w:t>
      </w:r>
      <w:proofErr w:type="spellStart"/>
      <w:r>
        <w:t>ModeleCapteur</w:t>
      </w:r>
      <w:proofErr w:type="spellEnd"/>
    </w:p>
    <w:p w:rsidR="008C08A9" w:rsidRDefault="008C08A9" w:rsidP="008C08A9">
      <w:pPr>
        <w:pStyle w:val="Paragraphedeliste"/>
        <w:numPr>
          <w:ilvl w:val="4"/>
          <w:numId w:val="25"/>
        </w:numPr>
      </w:pPr>
      <w:r>
        <w:t>Mesure (température/Pression/Hygrométrie/…)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Création d’une instance de station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Création d’un formulaire avec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Choix du modèle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Dev </w:t>
      </w:r>
      <w:proofErr w:type="spellStart"/>
      <w:r>
        <w:t>eui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varchar</w:t>
      </w:r>
      <w:proofErr w:type="spellEnd"/>
      <w:proofErr w:type="gramEnd"/>
      <w:r>
        <w:t>(16))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Application Key (32 bits)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Description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Date acquisition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Date mise en place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(</w:t>
      </w:r>
      <w:proofErr w:type="gramStart"/>
      <w:r>
        <w:t>nom</w:t>
      </w:r>
      <w:proofErr w:type="gramEnd"/>
      <w:r>
        <w:t xml:space="preserve"> calculé)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Nom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Localisation (lien avec Siroco)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lastRenderedPageBreak/>
        <w:t>Position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Responsable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List&lt;Mesure&gt;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URI Station Open Silex (info récupérée depuis API Open Silex)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URL graphe </w:t>
      </w:r>
      <w:proofErr w:type="spellStart"/>
      <w:r>
        <w:t>Grafana</w:t>
      </w:r>
      <w:proofErr w:type="spellEnd"/>
      <w:r>
        <w:t xml:space="preserve"> (info récupérée depuis API </w:t>
      </w:r>
      <w:proofErr w:type="spellStart"/>
      <w:r>
        <w:t>Grafana</w:t>
      </w:r>
      <w:proofErr w:type="spellEnd"/>
      <w:r>
        <w:t>)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A l’enregistrement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Appel de l’API Open Silex pour la création de la station et de ses capteurs sur </w:t>
      </w:r>
      <w:proofErr w:type="spellStart"/>
      <w:r>
        <w:t>OpensSilex</w:t>
      </w:r>
      <w:proofErr w:type="spellEnd"/>
      <w:r>
        <w:t xml:space="preserve"> =&gt; récupération de l’URI de la station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Ajout d’une nouvelle ligne dans la table Station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Ajout d’une nouvelle ligne dans la table Capteur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Appel de l’API </w:t>
      </w:r>
      <w:proofErr w:type="spellStart"/>
      <w:r>
        <w:t>Chirpstack</w:t>
      </w:r>
      <w:proofErr w:type="spellEnd"/>
      <w:r>
        <w:t xml:space="preserve"> pour la création de la station sur </w:t>
      </w:r>
      <w:proofErr w:type="spellStart"/>
      <w:r>
        <w:t>Chirpstack</w:t>
      </w:r>
      <w:proofErr w:type="spellEnd"/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Appel de l’API </w:t>
      </w:r>
      <w:proofErr w:type="spellStart"/>
      <w:r>
        <w:t>Grafana</w:t>
      </w:r>
      <w:proofErr w:type="spellEnd"/>
      <w:r>
        <w:t xml:space="preserve"> pour la création d’un graphe dans </w:t>
      </w:r>
      <w:proofErr w:type="spellStart"/>
      <w:r>
        <w:t>Grafana</w:t>
      </w:r>
      <w:proofErr w:type="spellEnd"/>
      <w:r>
        <w:t xml:space="preserve"> =&gt; récupération de l’URL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Reconfigurer Telegraph</w:t>
      </w:r>
    </w:p>
    <w:p w:rsidR="008C08A9" w:rsidRDefault="008C08A9" w:rsidP="008C08A9">
      <w:pPr>
        <w:pStyle w:val="Paragraphedeliste"/>
        <w:numPr>
          <w:ilvl w:val="4"/>
          <w:numId w:val="25"/>
        </w:numPr>
      </w:pPr>
      <w:r>
        <w:t>Reconstruction du fichier de configuration de Telegraph à partir du blob du modèle et de l’ensemble des stations déclarés. Attention, il y a aussi un compteur unique à modifier sur un champ (je ne sais plus lequel)</w:t>
      </w:r>
    </w:p>
    <w:p w:rsidR="008C08A9" w:rsidRDefault="008C08A9" w:rsidP="008C08A9">
      <w:pPr>
        <w:pStyle w:val="Paragraphedeliste"/>
        <w:numPr>
          <w:ilvl w:val="4"/>
          <w:numId w:val="25"/>
        </w:numPr>
      </w:pPr>
      <w:r>
        <w:t>Envoi de ce fichier sur Telegraph</w:t>
      </w:r>
    </w:p>
    <w:p w:rsidR="008C08A9" w:rsidRDefault="008C08A9" w:rsidP="008C08A9">
      <w:pPr>
        <w:pStyle w:val="Paragraphedeliste"/>
        <w:numPr>
          <w:ilvl w:val="4"/>
          <w:numId w:val="25"/>
        </w:numPr>
      </w:pPr>
      <w:r>
        <w:t>Redémarrage de Telegraph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Sur Siroco :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Ajouter la notion de bâtiment connecté qui permettra d’enregistrer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L’URL </w:t>
      </w:r>
      <w:proofErr w:type="spellStart"/>
      <w:r>
        <w:t>Grafana</w:t>
      </w:r>
      <w:proofErr w:type="spellEnd"/>
      <w:r>
        <w:t xml:space="preserve"> du tableau de bord du bâtiment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L’URI Open Silex</w:t>
      </w:r>
    </w:p>
    <w:p w:rsidR="008C08A9" w:rsidRDefault="008C08A9" w:rsidP="008C08A9">
      <w:pPr>
        <w:pStyle w:val="Paragraphedeliste"/>
        <w:numPr>
          <w:ilvl w:val="1"/>
          <w:numId w:val="25"/>
        </w:numPr>
      </w:pPr>
      <w:r>
        <w:t>Qui fait quoi ?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Guillaume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Vérifier qu’il existe une API pour créer un tableau de bord </w:t>
      </w:r>
      <w:proofErr w:type="spellStart"/>
      <w:r>
        <w:t>Grafana</w:t>
      </w:r>
      <w:proofErr w:type="spellEnd"/>
      <w:r>
        <w:t>. Mettre à disposition cet API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Vérifier qu’il existe une API pour créer un graphe sur un tableau de bord </w:t>
      </w:r>
      <w:proofErr w:type="spellStart"/>
      <w:r>
        <w:t>Grafana</w:t>
      </w:r>
      <w:proofErr w:type="spellEnd"/>
      <w:r>
        <w:t>. Mettre à disposition cet API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Développer une API qui regroupe tous les traitements à lancer pour créer la station sur </w:t>
      </w:r>
      <w:proofErr w:type="spellStart"/>
      <w:r>
        <w:t>Chirpstack</w:t>
      </w:r>
      <w:proofErr w:type="spellEnd"/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Thierry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Créer la base de données </w:t>
      </w:r>
      <w:proofErr w:type="spellStart"/>
      <w:r>
        <w:t>Sicpa</w:t>
      </w:r>
      <w:proofErr w:type="spellEnd"/>
      <w:r>
        <w:t xml:space="preserve"> Environnement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Créer le script de reconfiguration de Telegraph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Sophie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 xml:space="preserve">Créer les tables </w:t>
      </w:r>
      <w:proofErr w:type="spellStart"/>
      <w:r>
        <w:t>ModeleStation</w:t>
      </w:r>
      <w:proofErr w:type="spellEnd"/>
      <w:r>
        <w:t xml:space="preserve">, </w:t>
      </w:r>
      <w:proofErr w:type="spellStart"/>
      <w:r>
        <w:t>ModeleCapteur</w:t>
      </w:r>
      <w:proofErr w:type="spellEnd"/>
      <w:r>
        <w:t xml:space="preserve">, Station et Capteur sur la BD </w:t>
      </w:r>
      <w:proofErr w:type="spellStart"/>
      <w:r>
        <w:t>Sicpa</w:t>
      </w:r>
      <w:proofErr w:type="spellEnd"/>
      <w:r>
        <w:t xml:space="preserve"> Environnement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(</w:t>
      </w:r>
      <w:proofErr w:type="gramStart"/>
      <w:r>
        <w:t>stage</w:t>
      </w:r>
      <w:proofErr w:type="gramEnd"/>
      <w:r>
        <w:t>) Créer l’interface web et le formulaire de création de la station</w:t>
      </w:r>
    </w:p>
    <w:p w:rsidR="008C08A9" w:rsidRDefault="008C08A9" w:rsidP="008C08A9">
      <w:pPr>
        <w:pStyle w:val="Paragraphedeliste"/>
        <w:numPr>
          <w:ilvl w:val="2"/>
          <w:numId w:val="25"/>
        </w:numPr>
      </w:pPr>
      <w:r>
        <w:t>Alexandre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(</w:t>
      </w:r>
      <w:proofErr w:type="gramStart"/>
      <w:r>
        <w:t>stage</w:t>
      </w:r>
      <w:proofErr w:type="gramEnd"/>
      <w:r>
        <w:t xml:space="preserve">) Créer les tables Bâtiment et </w:t>
      </w:r>
      <w:proofErr w:type="spellStart"/>
      <w:r>
        <w:t>BätimentConnecté</w:t>
      </w:r>
      <w:proofErr w:type="spellEnd"/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(</w:t>
      </w:r>
      <w:proofErr w:type="gramStart"/>
      <w:r>
        <w:t>stage</w:t>
      </w:r>
      <w:proofErr w:type="gramEnd"/>
      <w:r>
        <w:t xml:space="preserve">) Créer les API qui permettent de créer un bâtiment connecté (appel API </w:t>
      </w:r>
      <w:proofErr w:type="spellStart"/>
      <w:r>
        <w:t>grafana</w:t>
      </w:r>
      <w:proofErr w:type="spellEnd"/>
      <w:r>
        <w:t xml:space="preserve"> et API </w:t>
      </w:r>
      <w:proofErr w:type="spellStart"/>
      <w:r>
        <w:t>OpenSilex</w:t>
      </w:r>
      <w:proofErr w:type="spellEnd"/>
      <w:r>
        <w:t>)</w:t>
      </w:r>
    </w:p>
    <w:p w:rsidR="008C08A9" w:rsidRDefault="008C08A9" w:rsidP="008C08A9">
      <w:pPr>
        <w:pStyle w:val="Paragraphedeliste"/>
        <w:numPr>
          <w:ilvl w:val="3"/>
          <w:numId w:val="25"/>
        </w:numPr>
      </w:pPr>
      <w:r>
        <w:t>(</w:t>
      </w:r>
      <w:proofErr w:type="gramStart"/>
      <w:r>
        <w:t>stage</w:t>
      </w:r>
      <w:proofErr w:type="gramEnd"/>
      <w:r>
        <w:t>) Créer l’interface de création d’un bâtiment</w:t>
      </w:r>
    </w:p>
    <w:p w:rsidR="008C08A9" w:rsidRDefault="008C08A9" w:rsidP="008C08A9"/>
    <w:p w:rsidR="008C08A9" w:rsidRDefault="008C08A9" w:rsidP="008C08A9">
      <w:bookmarkStart w:id="0" w:name="_GoBack"/>
      <w:bookmarkEnd w:id="0"/>
    </w:p>
    <w:p w:rsidR="001D24B5" w:rsidRDefault="001D24B5" w:rsidP="001D24B5"/>
    <w:p w:rsidR="008C08A9" w:rsidRPr="008F3C84" w:rsidRDefault="008C08A9" w:rsidP="001D24B5"/>
    <w:sectPr w:rsidR="008C08A9" w:rsidRPr="008F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491"/>
    <w:multiLevelType w:val="hybridMultilevel"/>
    <w:tmpl w:val="102EF30E"/>
    <w:lvl w:ilvl="0" w:tplc="DF50AF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FDC"/>
    <w:multiLevelType w:val="hybridMultilevel"/>
    <w:tmpl w:val="AA120CF0"/>
    <w:lvl w:ilvl="0" w:tplc="07FCB1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DE1"/>
    <w:multiLevelType w:val="hybridMultilevel"/>
    <w:tmpl w:val="0CDA5602"/>
    <w:lvl w:ilvl="0" w:tplc="7E56441A">
      <w:start w:val="1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28E8"/>
    <w:multiLevelType w:val="hybridMultilevel"/>
    <w:tmpl w:val="DEB2CE1A"/>
    <w:lvl w:ilvl="0" w:tplc="E87C6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008"/>
    <w:multiLevelType w:val="hybridMultilevel"/>
    <w:tmpl w:val="1520B86C"/>
    <w:lvl w:ilvl="0" w:tplc="DB920C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7763E"/>
    <w:multiLevelType w:val="hybridMultilevel"/>
    <w:tmpl w:val="E3B08596"/>
    <w:lvl w:ilvl="0" w:tplc="7916E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0B84"/>
    <w:multiLevelType w:val="hybridMultilevel"/>
    <w:tmpl w:val="25C0911A"/>
    <w:lvl w:ilvl="0" w:tplc="1750C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3157"/>
    <w:multiLevelType w:val="hybridMultilevel"/>
    <w:tmpl w:val="14845AD6"/>
    <w:lvl w:ilvl="0" w:tplc="16C031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18F5"/>
    <w:multiLevelType w:val="hybridMultilevel"/>
    <w:tmpl w:val="1714BB2E"/>
    <w:lvl w:ilvl="0" w:tplc="01B27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82510"/>
    <w:multiLevelType w:val="hybridMultilevel"/>
    <w:tmpl w:val="52EA75C6"/>
    <w:lvl w:ilvl="0" w:tplc="9B56E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62682"/>
    <w:multiLevelType w:val="hybridMultilevel"/>
    <w:tmpl w:val="A538D3EC"/>
    <w:lvl w:ilvl="0" w:tplc="0C6499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4AA4"/>
    <w:multiLevelType w:val="hybridMultilevel"/>
    <w:tmpl w:val="1A22FC36"/>
    <w:lvl w:ilvl="0" w:tplc="0DE20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846CE"/>
    <w:multiLevelType w:val="hybridMultilevel"/>
    <w:tmpl w:val="77F45D8A"/>
    <w:lvl w:ilvl="0" w:tplc="81BA2B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C0E2B"/>
    <w:multiLevelType w:val="hybridMultilevel"/>
    <w:tmpl w:val="EEC45C5E"/>
    <w:lvl w:ilvl="0" w:tplc="134CA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492E"/>
    <w:multiLevelType w:val="hybridMultilevel"/>
    <w:tmpl w:val="DC0C7B88"/>
    <w:lvl w:ilvl="0" w:tplc="41B416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74EC"/>
    <w:multiLevelType w:val="hybridMultilevel"/>
    <w:tmpl w:val="7A220C8A"/>
    <w:lvl w:ilvl="0" w:tplc="89F88E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2396"/>
    <w:multiLevelType w:val="hybridMultilevel"/>
    <w:tmpl w:val="27F42398"/>
    <w:lvl w:ilvl="0" w:tplc="C9BA7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42FB3"/>
    <w:multiLevelType w:val="hybridMultilevel"/>
    <w:tmpl w:val="9ED876D2"/>
    <w:lvl w:ilvl="0" w:tplc="24BA60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E3C20"/>
    <w:multiLevelType w:val="hybridMultilevel"/>
    <w:tmpl w:val="83F0F246"/>
    <w:lvl w:ilvl="0" w:tplc="376486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82A0D"/>
    <w:multiLevelType w:val="hybridMultilevel"/>
    <w:tmpl w:val="9B2A0F98"/>
    <w:lvl w:ilvl="0" w:tplc="3E1C43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33BEB"/>
    <w:multiLevelType w:val="hybridMultilevel"/>
    <w:tmpl w:val="B4DA904E"/>
    <w:lvl w:ilvl="0" w:tplc="F676AC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F2CCA"/>
    <w:multiLevelType w:val="hybridMultilevel"/>
    <w:tmpl w:val="4920DBA0"/>
    <w:lvl w:ilvl="0" w:tplc="42BA29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4619E"/>
    <w:multiLevelType w:val="hybridMultilevel"/>
    <w:tmpl w:val="BDD8C00C"/>
    <w:lvl w:ilvl="0" w:tplc="520C1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D7799"/>
    <w:multiLevelType w:val="hybridMultilevel"/>
    <w:tmpl w:val="BAC6F14C"/>
    <w:lvl w:ilvl="0" w:tplc="F820AD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2322"/>
    <w:multiLevelType w:val="hybridMultilevel"/>
    <w:tmpl w:val="B8BA6052"/>
    <w:lvl w:ilvl="0" w:tplc="B134AA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9"/>
  </w:num>
  <w:num w:numId="5">
    <w:abstractNumId w:val="12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15"/>
  </w:num>
  <w:num w:numId="21">
    <w:abstractNumId w:val="7"/>
  </w:num>
  <w:num w:numId="22">
    <w:abstractNumId w:val="1"/>
  </w:num>
  <w:num w:numId="23">
    <w:abstractNumId w:val="14"/>
  </w:num>
  <w:num w:numId="24">
    <w:abstractNumId w:val="6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3C"/>
    <w:rsid w:val="00065DDA"/>
    <w:rsid w:val="00153188"/>
    <w:rsid w:val="00190B24"/>
    <w:rsid w:val="001D24B5"/>
    <w:rsid w:val="00272F76"/>
    <w:rsid w:val="002819A8"/>
    <w:rsid w:val="002E4E52"/>
    <w:rsid w:val="002F4A2E"/>
    <w:rsid w:val="00343ECD"/>
    <w:rsid w:val="004F1FE5"/>
    <w:rsid w:val="005157E7"/>
    <w:rsid w:val="005533CF"/>
    <w:rsid w:val="005873EA"/>
    <w:rsid w:val="006421CB"/>
    <w:rsid w:val="006504E5"/>
    <w:rsid w:val="006A4259"/>
    <w:rsid w:val="007D0096"/>
    <w:rsid w:val="008072DD"/>
    <w:rsid w:val="008C08A9"/>
    <w:rsid w:val="008F3C84"/>
    <w:rsid w:val="0092313C"/>
    <w:rsid w:val="009A14A2"/>
    <w:rsid w:val="009B55B1"/>
    <w:rsid w:val="00A14BAA"/>
    <w:rsid w:val="00A92832"/>
    <w:rsid w:val="00AB6C01"/>
    <w:rsid w:val="00B0596B"/>
    <w:rsid w:val="00B90856"/>
    <w:rsid w:val="00BE7EC2"/>
    <w:rsid w:val="00CD1158"/>
    <w:rsid w:val="00CD2B6F"/>
    <w:rsid w:val="00CF297B"/>
    <w:rsid w:val="00E94F4A"/>
    <w:rsid w:val="00EF1F36"/>
    <w:rsid w:val="00F04983"/>
    <w:rsid w:val="00F70DE6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0B06"/>
  <w15:chartTrackingRefBased/>
  <w15:docId w15:val="{28801313-9E8E-4852-95D3-8E320A7F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84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8F3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13C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F04983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F3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3C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Journaux</dc:creator>
  <cp:keywords/>
  <dc:description/>
  <cp:lastModifiedBy>Alexandre Journaux</cp:lastModifiedBy>
  <cp:revision>28</cp:revision>
  <dcterms:created xsi:type="dcterms:W3CDTF">2021-11-03T14:58:00Z</dcterms:created>
  <dcterms:modified xsi:type="dcterms:W3CDTF">2023-03-20T16:44:00Z</dcterms:modified>
</cp:coreProperties>
</file>